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D7" w:rsidRPr="00220856" w:rsidRDefault="00EB76D7" w:rsidP="00220856">
      <w:pPr>
        <w:jc w:val="center"/>
        <w:rPr>
          <w:sz w:val="36"/>
          <w:szCs w:val="36"/>
        </w:rPr>
      </w:pPr>
      <w:r w:rsidRPr="00220856">
        <w:rPr>
          <w:sz w:val="36"/>
          <w:szCs w:val="36"/>
        </w:rPr>
        <w:t>Priory Sailing Club Recognised Teaching Centre</w:t>
      </w:r>
      <w:r w:rsidR="001E2F98" w:rsidRPr="00220856">
        <w:rPr>
          <w:sz w:val="36"/>
          <w:szCs w:val="36"/>
        </w:rPr>
        <w:t xml:space="preserve"> (RTC)</w:t>
      </w:r>
    </w:p>
    <w:p w:rsidR="00220856" w:rsidRDefault="00220856">
      <w:pPr>
        <w:rPr>
          <w:b/>
        </w:rPr>
      </w:pPr>
    </w:p>
    <w:p w:rsidR="00EB76D7" w:rsidRPr="00220856" w:rsidRDefault="00EB76D7">
      <w:pPr>
        <w:rPr>
          <w:b/>
        </w:rPr>
      </w:pPr>
      <w:r w:rsidRPr="00220856">
        <w:rPr>
          <w:b/>
        </w:rPr>
        <w:t>Key roles in the management of the PSC RTC</w:t>
      </w:r>
    </w:p>
    <w:p w:rsidR="00220856" w:rsidRDefault="00EB76D7">
      <w:r>
        <w:t xml:space="preserve">PSC Committee – </w:t>
      </w:r>
      <w:r w:rsidR="00220856">
        <w:t>To provide p</w:t>
      </w:r>
      <w:r>
        <w:t xml:space="preserve">olicy </w:t>
      </w:r>
      <w:r w:rsidR="00220856">
        <w:t xml:space="preserve">for </w:t>
      </w:r>
      <w:r>
        <w:t>the RTC</w:t>
      </w:r>
      <w:r w:rsidR="00DF68DB">
        <w:t xml:space="preserve"> within the context of the Club </w:t>
      </w:r>
      <w:r w:rsidR="001B0DEC">
        <w:t>provision</w:t>
      </w:r>
      <w:r w:rsidR="00220856">
        <w:t>.</w:t>
      </w:r>
    </w:p>
    <w:p w:rsidR="00EB76D7" w:rsidRDefault="00EB76D7">
      <w:r>
        <w:t>Principl</w:t>
      </w:r>
      <w:r w:rsidR="0068167C">
        <w:t>e</w:t>
      </w:r>
      <w:r>
        <w:t xml:space="preserve"> – Committee member</w:t>
      </w:r>
      <w:r w:rsidR="00620CE8">
        <w:t xml:space="preserve"> (ex officio if the role is not fulfilled by an elected PSC Committee member).</w:t>
      </w:r>
      <w:bookmarkStart w:id="0" w:name="_GoBack"/>
      <w:bookmarkEnd w:id="0"/>
    </w:p>
    <w:p w:rsidR="00EB76D7" w:rsidRDefault="00EB76D7">
      <w:r>
        <w:t>Chief Instructor(s) for each discipline (Dinghy, Windsurfing &amp; Power).</w:t>
      </w:r>
    </w:p>
    <w:p w:rsidR="00D81C4A" w:rsidRPr="001E2F98" w:rsidRDefault="00EB76D7">
      <w:pPr>
        <w:rPr>
          <w:b/>
        </w:rPr>
      </w:pPr>
      <w:r w:rsidRPr="001E2F98">
        <w:rPr>
          <w:b/>
        </w:rPr>
        <w:t>Principal's Role</w:t>
      </w:r>
    </w:p>
    <w:p w:rsidR="00220856" w:rsidRDefault="001E2F98" w:rsidP="00EB76D7">
      <w:r>
        <w:t>The RYA requires the Principle to provide an undertaking</w:t>
      </w:r>
      <w:r w:rsidR="00EB76D7">
        <w:t xml:space="preserve"> to maintain standards of RYA recognition</w:t>
      </w:r>
      <w:r>
        <w:t xml:space="preserve"> as outlined in</w:t>
      </w:r>
      <w:r w:rsidR="00EB76D7">
        <w:t xml:space="preserve"> </w:t>
      </w:r>
      <w:r w:rsidR="00220856">
        <w:t xml:space="preserve">their </w:t>
      </w:r>
      <w:r w:rsidRPr="001E2F98">
        <w:t>Recognition Guidance Notes (RGNs).</w:t>
      </w:r>
    </w:p>
    <w:p w:rsidR="00EB76D7" w:rsidRDefault="00EB76D7" w:rsidP="00EB76D7">
      <w:r>
        <w:t xml:space="preserve">In particular the following should be noted that the </w:t>
      </w:r>
      <w:r w:rsidR="001E2F98">
        <w:t xml:space="preserve">PSC </w:t>
      </w:r>
      <w:r>
        <w:t>Principal</w:t>
      </w:r>
      <w:r w:rsidR="00534622">
        <w:t xml:space="preserve"> will -</w:t>
      </w:r>
    </w:p>
    <w:p w:rsidR="00EB76D7" w:rsidRDefault="00534622" w:rsidP="006C5C1A">
      <w:pPr>
        <w:pStyle w:val="ListParagraph"/>
        <w:numPr>
          <w:ilvl w:val="0"/>
          <w:numId w:val="3"/>
        </w:numPr>
      </w:pPr>
      <w:proofErr w:type="gramStart"/>
      <w:r>
        <w:t>be</w:t>
      </w:r>
      <w:proofErr w:type="gramEnd"/>
      <w:r w:rsidR="00EB76D7">
        <w:t xml:space="preserve"> required to give a personal undertaking to ensure compliance by the </w:t>
      </w:r>
      <w:r w:rsidR="00DF68DB">
        <w:t xml:space="preserve">PSC </w:t>
      </w:r>
      <w:r w:rsidR="00EB76D7">
        <w:t xml:space="preserve">RTC with the </w:t>
      </w:r>
      <w:r w:rsidR="001E2F98">
        <w:t xml:space="preserve">RYA’s </w:t>
      </w:r>
      <w:r w:rsidR="001E2F98" w:rsidRPr="001E2F98">
        <w:t xml:space="preserve">Recognition Guidance Notes </w:t>
      </w:r>
      <w:r w:rsidR="00DF68DB">
        <w:t>(RGNs)</w:t>
      </w:r>
      <w:r w:rsidR="00EB76D7">
        <w:t>and the relevant vessel checklists, training scheme logbooks and handbooks.</w:t>
      </w:r>
    </w:p>
    <w:p w:rsidR="00EB76D7" w:rsidRDefault="00EB76D7" w:rsidP="006C5C1A">
      <w:pPr>
        <w:pStyle w:val="ListParagraph"/>
        <w:numPr>
          <w:ilvl w:val="0"/>
          <w:numId w:val="3"/>
        </w:numPr>
      </w:pPr>
      <w:proofErr w:type="gramStart"/>
      <w:r>
        <w:t>hold</w:t>
      </w:r>
      <w:proofErr w:type="gramEnd"/>
      <w:r>
        <w:t xml:space="preserve"> overall responsibility for compliance with these RGNs.</w:t>
      </w:r>
    </w:p>
    <w:p w:rsidR="00DF68DB" w:rsidRDefault="00DF68DB" w:rsidP="006C5C1A">
      <w:pPr>
        <w:pStyle w:val="ListParagraph"/>
        <w:numPr>
          <w:ilvl w:val="0"/>
          <w:numId w:val="3"/>
        </w:numPr>
      </w:pPr>
      <w:proofErr w:type="gramStart"/>
      <w:r>
        <w:t>manage</w:t>
      </w:r>
      <w:proofErr w:type="gramEnd"/>
      <w:r>
        <w:t xml:space="preserve"> the annual inspection.</w:t>
      </w:r>
    </w:p>
    <w:p w:rsidR="00EB76D7" w:rsidRDefault="00EB76D7" w:rsidP="006C5C1A">
      <w:pPr>
        <w:pStyle w:val="ListParagraph"/>
        <w:numPr>
          <w:ilvl w:val="0"/>
          <w:numId w:val="3"/>
        </w:numPr>
      </w:pPr>
      <w:proofErr w:type="gramStart"/>
      <w:r>
        <w:t>confirm</w:t>
      </w:r>
      <w:proofErr w:type="gramEnd"/>
      <w:r>
        <w:t xml:space="preserve"> continued compliance by signing the annual inspection report.</w:t>
      </w:r>
    </w:p>
    <w:p w:rsidR="00EB76D7" w:rsidRDefault="006C5C1A" w:rsidP="006C5C1A">
      <w:pPr>
        <w:pStyle w:val="ListParagraph"/>
        <w:numPr>
          <w:ilvl w:val="0"/>
          <w:numId w:val="3"/>
        </w:numPr>
      </w:pPr>
      <w:proofErr w:type="gramStart"/>
      <w:r>
        <w:t>m</w:t>
      </w:r>
      <w:r w:rsidR="00220856">
        <w:t>ain</w:t>
      </w:r>
      <w:r>
        <w:t>tain</w:t>
      </w:r>
      <w:proofErr w:type="gramEnd"/>
      <w:r w:rsidR="00220856">
        <w:t xml:space="preserve"> communication between the Chief Instructor(s) and the PSC Committee.</w:t>
      </w:r>
    </w:p>
    <w:p w:rsidR="0087616D" w:rsidRDefault="0087616D" w:rsidP="006C5C1A">
      <w:pPr>
        <w:pStyle w:val="ListParagraph"/>
        <w:numPr>
          <w:ilvl w:val="0"/>
          <w:numId w:val="3"/>
        </w:numPr>
      </w:pPr>
      <w:proofErr w:type="gramStart"/>
      <w:r>
        <w:t>communicate</w:t>
      </w:r>
      <w:proofErr w:type="gramEnd"/>
      <w:r>
        <w:t xml:space="preserve"> RYA information, training notices and training guidance to the relevant chief instructor/instructors and committee if appropriate. RYA information includes the action plan and results of the annual inspection.</w:t>
      </w:r>
    </w:p>
    <w:p w:rsidR="00664449" w:rsidRDefault="00664449" w:rsidP="006C5C1A">
      <w:pPr>
        <w:pStyle w:val="ListParagraph"/>
        <w:numPr>
          <w:ilvl w:val="0"/>
          <w:numId w:val="3"/>
        </w:numPr>
      </w:pPr>
      <w:proofErr w:type="gramStart"/>
      <w:r>
        <w:t>maintain</w:t>
      </w:r>
      <w:proofErr w:type="gramEnd"/>
      <w:r>
        <w:t xml:space="preserve"> records of instructor qualifications and expiry dates. Keep signed proof that instructors have read and understood the PSC operating procedures. Share this record with the chief instructors.</w:t>
      </w:r>
    </w:p>
    <w:p w:rsidR="00664449" w:rsidRDefault="00664449" w:rsidP="006C5C1A">
      <w:pPr>
        <w:pStyle w:val="ListParagraph"/>
        <w:numPr>
          <w:ilvl w:val="0"/>
          <w:numId w:val="3"/>
        </w:numPr>
      </w:pPr>
      <w:proofErr w:type="gramStart"/>
      <w:r>
        <w:t>oversee</w:t>
      </w:r>
      <w:proofErr w:type="gramEnd"/>
      <w:r>
        <w:t xml:space="preserve"> </w:t>
      </w:r>
      <w:r w:rsidR="00534622">
        <w:t xml:space="preserve">the </w:t>
      </w:r>
      <w:r>
        <w:t>production of risk assessments and operating procedures.</w:t>
      </w:r>
    </w:p>
    <w:p w:rsidR="00EB76D7" w:rsidRPr="006C5C1A" w:rsidRDefault="00EB76D7" w:rsidP="00EB76D7">
      <w:pPr>
        <w:rPr>
          <w:b/>
        </w:rPr>
      </w:pPr>
      <w:r w:rsidRPr="006C5C1A">
        <w:rPr>
          <w:b/>
        </w:rPr>
        <w:t>Chief Instructor(s)</w:t>
      </w:r>
      <w:r w:rsidR="006C5C1A">
        <w:rPr>
          <w:b/>
        </w:rPr>
        <w:t xml:space="preserve"> Role</w:t>
      </w:r>
    </w:p>
    <w:p w:rsidR="00EB76D7" w:rsidRDefault="00EB76D7" w:rsidP="00EB76D7">
      <w:r>
        <w:t>The Chief Instructor in each discipline undertakes to maintain standards of RYA recognition</w:t>
      </w:r>
      <w:r w:rsidR="00220856">
        <w:t xml:space="preserve"> in their discipline</w:t>
      </w:r>
      <w:r>
        <w:t xml:space="preserve">. </w:t>
      </w:r>
      <w:r w:rsidR="006C5C1A">
        <w:t>At PSC t</w:t>
      </w:r>
      <w:r w:rsidR="001E2F98">
        <w:t xml:space="preserve">hey will have responsibility </w:t>
      </w:r>
      <w:r w:rsidR="00C414E9">
        <w:t xml:space="preserve">in their discipline </w:t>
      </w:r>
      <w:r w:rsidR="001E2F98">
        <w:t>for -</w:t>
      </w:r>
    </w:p>
    <w:p w:rsidR="00991879" w:rsidRPr="00474AD9" w:rsidRDefault="00991879" w:rsidP="00220856">
      <w:pPr>
        <w:pStyle w:val="ListParagraph"/>
        <w:numPr>
          <w:ilvl w:val="0"/>
          <w:numId w:val="1"/>
        </w:numPr>
      </w:pPr>
      <w:proofErr w:type="gramStart"/>
      <w:r w:rsidRPr="00474AD9">
        <w:t>the</w:t>
      </w:r>
      <w:proofErr w:type="gramEnd"/>
      <w:r w:rsidRPr="00474AD9">
        <w:t xml:space="preserve"> standards of training delivered, equipment used and the wellbeing of the students and instructors, during RTC activities.</w:t>
      </w:r>
    </w:p>
    <w:p w:rsidR="00EB76D7" w:rsidRDefault="00EB76D7" w:rsidP="00220856">
      <w:pPr>
        <w:pStyle w:val="ListParagraph"/>
        <w:numPr>
          <w:ilvl w:val="0"/>
          <w:numId w:val="1"/>
        </w:numPr>
      </w:pPr>
      <w:proofErr w:type="gramStart"/>
      <w:r w:rsidRPr="00991879">
        <w:t>staff</w:t>
      </w:r>
      <w:proofErr w:type="gramEnd"/>
      <w:r w:rsidRPr="00991879">
        <w:t xml:space="preserve"> training</w:t>
      </w:r>
      <w:r w:rsidR="00220856" w:rsidRPr="00991879">
        <w:t xml:space="preserve"> and development</w:t>
      </w:r>
      <w:r w:rsidRPr="00991879">
        <w:t>, selection</w:t>
      </w:r>
      <w:r w:rsidR="00220856" w:rsidRPr="00991879">
        <w:t xml:space="preserve"> </w:t>
      </w:r>
      <w:r w:rsidR="00220856">
        <w:t>and scheduling</w:t>
      </w:r>
      <w:r w:rsidR="00152FDD">
        <w:t xml:space="preserve"> of instructors</w:t>
      </w:r>
      <w:r>
        <w:t xml:space="preserve">, mentoring and compliance with the </w:t>
      </w:r>
      <w:r w:rsidR="00664449">
        <w:t xml:space="preserve">RYA </w:t>
      </w:r>
      <w:r>
        <w:t>Code of Conduct.</w:t>
      </w:r>
    </w:p>
    <w:p w:rsidR="00534622" w:rsidRDefault="00534622" w:rsidP="00534622">
      <w:pPr>
        <w:pStyle w:val="ListParagraph"/>
        <w:numPr>
          <w:ilvl w:val="0"/>
          <w:numId w:val="1"/>
        </w:numPr>
      </w:pPr>
      <w:proofErr w:type="gramStart"/>
      <w:r w:rsidRPr="00534622">
        <w:t>brief</w:t>
      </w:r>
      <w:proofErr w:type="gramEnd"/>
      <w:r w:rsidRPr="00534622">
        <w:t xml:space="preserve"> new instructors regards operating procedures and equipment usage.</w:t>
      </w:r>
    </w:p>
    <w:p w:rsidR="00EB76D7" w:rsidRPr="00220856" w:rsidRDefault="001E2F98" w:rsidP="00220856">
      <w:pPr>
        <w:pStyle w:val="ListParagraph"/>
        <w:numPr>
          <w:ilvl w:val="0"/>
          <w:numId w:val="1"/>
        </w:numPr>
      </w:pPr>
      <w:proofErr w:type="gramStart"/>
      <w:r w:rsidRPr="00220856">
        <w:t>ensuring</w:t>
      </w:r>
      <w:proofErr w:type="gramEnd"/>
      <w:r w:rsidR="00EB76D7" w:rsidRPr="00220856">
        <w:t xml:space="preserve"> that instructors are suitably experienced and competent for the particular role they are being asked to fulfil.</w:t>
      </w:r>
    </w:p>
    <w:p w:rsidR="00EB76D7" w:rsidRPr="00220856" w:rsidRDefault="00220856" w:rsidP="00220856">
      <w:pPr>
        <w:pStyle w:val="ListParagraph"/>
        <w:numPr>
          <w:ilvl w:val="0"/>
          <w:numId w:val="1"/>
        </w:numPr>
      </w:pPr>
      <w:proofErr w:type="gramStart"/>
      <w:r w:rsidRPr="00220856">
        <w:t>dealing</w:t>
      </w:r>
      <w:proofErr w:type="gramEnd"/>
      <w:r w:rsidR="00EB76D7" w:rsidRPr="00220856">
        <w:t xml:space="preserve"> with issues relating to course delivery, particularly issues arising from instructors and students.</w:t>
      </w:r>
    </w:p>
    <w:p w:rsidR="00EB76D7" w:rsidRDefault="00220856" w:rsidP="00220856">
      <w:pPr>
        <w:pStyle w:val="ListParagraph"/>
        <w:numPr>
          <w:ilvl w:val="0"/>
          <w:numId w:val="1"/>
        </w:numPr>
      </w:pPr>
      <w:proofErr w:type="gramStart"/>
      <w:r w:rsidRPr="00220856">
        <w:t>having</w:t>
      </w:r>
      <w:proofErr w:type="gramEnd"/>
      <w:r w:rsidR="00EB76D7" w:rsidRPr="00220856">
        <w:t xml:space="preserve"> oversight of all processes relating to course booking and delivery.</w:t>
      </w:r>
    </w:p>
    <w:p w:rsidR="00DF68DB" w:rsidRPr="00220856" w:rsidRDefault="00DF68DB" w:rsidP="00220856">
      <w:pPr>
        <w:pStyle w:val="ListParagraph"/>
        <w:numPr>
          <w:ilvl w:val="0"/>
          <w:numId w:val="1"/>
        </w:numPr>
      </w:pPr>
      <w:proofErr w:type="gramStart"/>
      <w:r>
        <w:t>attending</w:t>
      </w:r>
      <w:proofErr w:type="gramEnd"/>
      <w:r>
        <w:t xml:space="preserve"> the annual inspection.</w:t>
      </w:r>
    </w:p>
    <w:p w:rsidR="001E2F98" w:rsidRPr="00220856" w:rsidRDefault="006C5C1A" w:rsidP="00220856">
      <w:pPr>
        <w:pStyle w:val="ListParagraph"/>
        <w:numPr>
          <w:ilvl w:val="0"/>
          <w:numId w:val="2"/>
        </w:numPr>
      </w:pPr>
      <w:proofErr w:type="gramStart"/>
      <w:r>
        <w:t>o</w:t>
      </w:r>
      <w:r w:rsidR="001E2F98" w:rsidRPr="00220856">
        <w:t>rdering</w:t>
      </w:r>
      <w:proofErr w:type="gramEnd"/>
      <w:r w:rsidR="001E2F98" w:rsidRPr="00220856">
        <w:t xml:space="preserve"> the required publications / certificates for the PSC courses scheduled.</w:t>
      </w:r>
    </w:p>
    <w:p w:rsidR="00664449" w:rsidRDefault="00220856" w:rsidP="00991879">
      <w:pPr>
        <w:pStyle w:val="ListParagraph"/>
        <w:numPr>
          <w:ilvl w:val="0"/>
          <w:numId w:val="2"/>
        </w:numPr>
      </w:pPr>
      <w:proofErr w:type="gramStart"/>
      <w:r w:rsidRPr="00220856">
        <w:lastRenderedPageBreak/>
        <w:t>working</w:t>
      </w:r>
      <w:proofErr w:type="gramEnd"/>
      <w:r w:rsidRPr="00220856">
        <w:t xml:space="preserve"> with the </w:t>
      </w:r>
      <w:r>
        <w:t xml:space="preserve">PSC Committee to develop </w:t>
      </w:r>
      <w:r w:rsidR="006C5C1A">
        <w:t xml:space="preserve">the club’s </w:t>
      </w:r>
      <w:r>
        <w:t>training strat</w:t>
      </w:r>
      <w:r w:rsidR="006C5C1A">
        <w:t>egy.</w:t>
      </w:r>
    </w:p>
    <w:sectPr w:rsidR="00664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14B2"/>
    <w:multiLevelType w:val="hybridMultilevel"/>
    <w:tmpl w:val="F2AE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82896"/>
    <w:multiLevelType w:val="hybridMultilevel"/>
    <w:tmpl w:val="BD8AD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A5859"/>
    <w:multiLevelType w:val="hybridMultilevel"/>
    <w:tmpl w:val="2FE01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D7"/>
    <w:rsid w:val="00152FDD"/>
    <w:rsid w:val="001748D0"/>
    <w:rsid w:val="001B0DEC"/>
    <w:rsid w:val="001C0B81"/>
    <w:rsid w:val="001E2F98"/>
    <w:rsid w:val="00220856"/>
    <w:rsid w:val="0046447F"/>
    <w:rsid w:val="00474AD9"/>
    <w:rsid w:val="00534622"/>
    <w:rsid w:val="00620CE8"/>
    <w:rsid w:val="00664449"/>
    <w:rsid w:val="0068167C"/>
    <w:rsid w:val="006C5C1A"/>
    <w:rsid w:val="007124BD"/>
    <w:rsid w:val="0087616D"/>
    <w:rsid w:val="00914F0D"/>
    <w:rsid w:val="00954AD8"/>
    <w:rsid w:val="00964AA8"/>
    <w:rsid w:val="00991879"/>
    <w:rsid w:val="00C414E9"/>
    <w:rsid w:val="00DF68DB"/>
    <w:rsid w:val="00EB76D7"/>
    <w:rsid w:val="00F01E79"/>
    <w:rsid w:val="00F939FF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B1F2C-E127-41A6-9C69-7105FD9A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4</cp:revision>
  <dcterms:created xsi:type="dcterms:W3CDTF">2019-05-02T13:55:00Z</dcterms:created>
  <dcterms:modified xsi:type="dcterms:W3CDTF">2019-05-02T13:59:00Z</dcterms:modified>
</cp:coreProperties>
</file>